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74" w:rsidRPr="0035734B" w:rsidRDefault="00084074" w:rsidP="003812FA">
      <w:pPr>
        <w:rPr>
          <w:sz w:val="24"/>
          <w:szCs w:val="24"/>
        </w:rPr>
      </w:pPr>
      <w:r w:rsidRPr="00084074">
        <w:rPr>
          <w:sz w:val="24"/>
          <w:szCs w:val="24"/>
        </w:rPr>
        <w:drawing>
          <wp:inline distT="0" distB="0" distL="0" distR="0">
            <wp:extent cx="5686425" cy="14287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699062" cy="1431925"/>
                    </a:xfrm>
                    <a:prstGeom prst="rect">
                      <a:avLst/>
                    </a:prstGeom>
                    <a:noFill/>
                    <a:ln w="9525">
                      <a:noFill/>
                      <a:miter lim="800000"/>
                      <a:headEnd/>
                      <a:tailEnd/>
                    </a:ln>
                  </pic:spPr>
                </pic:pic>
              </a:graphicData>
            </a:graphic>
          </wp:inline>
        </w:drawing>
      </w:r>
    </w:p>
    <w:p w:rsidR="00084074" w:rsidRDefault="00084074" w:rsidP="00084074">
      <w:pPr>
        <w:pBdr>
          <w:top w:val="single" w:sz="4" w:space="1" w:color="auto"/>
        </w:pBdr>
        <w:spacing w:after="0" w:line="240" w:lineRule="auto"/>
        <w:jc w:val="center"/>
        <w:rPr>
          <w:rFonts w:ascii="Times New Roman" w:hAnsi="Times New Roman" w:cs="Times New Roman"/>
          <w:b/>
          <w:bCs/>
          <w:sz w:val="24"/>
          <w:szCs w:val="24"/>
        </w:rPr>
      </w:pPr>
    </w:p>
    <w:p w:rsidR="003812FA" w:rsidRPr="0035734B" w:rsidRDefault="003812FA" w:rsidP="00084074">
      <w:pPr>
        <w:pBdr>
          <w:top w:val="single" w:sz="4" w:space="1" w:color="auto"/>
        </w:pBdr>
        <w:spacing w:after="0" w:line="240" w:lineRule="auto"/>
        <w:jc w:val="center"/>
        <w:rPr>
          <w:rFonts w:ascii="Times New Roman" w:hAnsi="Times New Roman" w:cs="Times New Roman"/>
          <w:sz w:val="24"/>
          <w:szCs w:val="24"/>
        </w:rPr>
      </w:pPr>
      <w:r w:rsidRPr="0035734B">
        <w:rPr>
          <w:rFonts w:ascii="Times New Roman" w:hAnsi="Times New Roman" w:cs="Times New Roman"/>
          <w:b/>
          <w:bCs/>
          <w:sz w:val="24"/>
          <w:szCs w:val="24"/>
        </w:rPr>
        <w:t>CERTIFICATE UNDER REGULATION 40 (9) OF THE SEBI (LODR) REGULATIONS</w:t>
      </w:r>
    </w:p>
    <w:p w:rsidR="003812FA" w:rsidRPr="0035734B" w:rsidRDefault="003812FA" w:rsidP="0035734B">
      <w:pPr>
        <w:spacing w:after="0" w:line="240" w:lineRule="auto"/>
        <w:jc w:val="center"/>
        <w:rPr>
          <w:rFonts w:ascii="Times New Roman" w:hAnsi="Times New Roman" w:cs="Times New Roman"/>
          <w:b/>
          <w:bCs/>
          <w:sz w:val="24"/>
          <w:szCs w:val="24"/>
        </w:rPr>
      </w:pPr>
      <w:r w:rsidRPr="0035734B">
        <w:rPr>
          <w:rFonts w:ascii="Times New Roman" w:hAnsi="Times New Roman" w:cs="Times New Roman"/>
          <w:b/>
          <w:bCs/>
          <w:sz w:val="24"/>
          <w:szCs w:val="24"/>
        </w:rPr>
        <w:t xml:space="preserve">FOR THE HALF YEAR ENDED </w:t>
      </w:r>
      <w:r w:rsidRPr="0035734B">
        <w:rPr>
          <w:rFonts w:ascii="Times New Roman" w:hAnsi="Times New Roman" w:cs="Times New Roman"/>
          <w:b/>
          <w:bCs/>
          <w:i/>
          <w:iCs/>
          <w:sz w:val="24"/>
          <w:szCs w:val="24"/>
        </w:rPr>
        <w:t>(half year ended March / September 20xx</w:t>
      </w:r>
      <w:r w:rsidRPr="0035734B">
        <w:rPr>
          <w:rFonts w:ascii="Times New Roman" w:hAnsi="Times New Roman" w:cs="Times New Roman"/>
          <w:b/>
          <w:bCs/>
          <w:sz w:val="24"/>
          <w:szCs w:val="24"/>
        </w:rPr>
        <w:t>)</w:t>
      </w:r>
    </w:p>
    <w:p w:rsidR="0035734B" w:rsidRPr="0035734B" w:rsidRDefault="0035734B" w:rsidP="0035734B">
      <w:pPr>
        <w:spacing w:after="0" w:line="240" w:lineRule="auto"/>
        <w:jc w:val="center"/>
        <w:rPr>
          <w:rFonts w:ascii="Times New Roman" w:hAnsi="Times New Roman" w:cs="Times New Roman"/>
          <w:sz w:val="24"/>
          <w:szCs w:val="24"/>
        </w:rPr>
      </w:pPr>
    </w:p>
    <w:p w:rsidR="003812FA" w:rsidRPr="0035734B" w:rsidRDefault="003812FA" w:rsidP="003812FA">
      <w:pPr>
        <w:rPr>
          <w:rFonts w:ascii="Times New Roman" w:hAnsi="Times New Roman" w:cs="Times New Roman"/>
          <w:sz w:val="24"/>
          <w:szCs w:val="24"/>
        </w:rPr>
      </w:pPr>
      <w:r w:rsidRPr="0035734B">
        <w:rPr>
          <w:rFonts w:ascii="Times New Roman" w:hAnsi="Times New Roman" w:cs="Times New Roman"/>
          <w:sz w:val="24"/>
          <w:szCs w:val="24"/>
        </w:rPr>
        <w:t xml:space="preserve">I have examined all Share Transfer forms, Memorandum of Transfers, Registers, files and other documents relating to </w:t>
      </w:r>
      <w:r w:rsidRPr="0035734B">
        <w:rPr>
          <w:rFonts w:ascii="Times New Roman" w:hAnsi="Times New Roman" w:cs="Times New Roman"/>
          <w:b/>
          <w:bCs/>
          <w:i/>
          <w:iCs/>
          <w:sz w:val="24"/>
          <w:szCs w:val="24"/>
        </w:rPr>
        <w:t xml:space="preserve">(name of the company) </w:t>
      </w:r>
      <w:r w:rsidRPr="0035734B">
        <w:rPr>
          <w:rFonts w:ascii="Times New Roman" w:hAnsi="Times New Roman" w:cs="Times New Roman"/>
          <w:sz w:val="24"/>
          <w:szCs w:val="24"/>
        </w:rPr>
        <w:t xml:space="preserve">maintained by </w:t>
      </w:r>
      <w:r w:rsidRPr="0035734B">
        <w:rPr>
          <w:rFonts w:ascii="Times New Roman" w:hAnsi="Times New Roman" w:cs="Times New Roman"/>
          <w:b/>
          <w:bCs/>
          <w:i/>
          <w:iCs/>
          <w:sz w:val="24"/>
          <w:szCs w:val="24"/>
        </w:rPr>
        <w:t xml:space="preserve">(name of the RTA) </w:t>
      </w:r>
      <w:r w:rsidRPr="0035734B">
        <w:rPr>
          <w:rFonts w:ascii="Times New Roman" w:hAnsi="Times New Roman" w:cs="Times New Roman"/>
          <w:sz w:val="24"/>
          <w:szCs w:val="24"/>
        </w:rPr>
        <w:t xml:space="preserve">pertaining to transfer of equity shares of the company for the period from </w:t>
      </w:r>
      <w:r w:rsidRPr="0035734B">
        <w:rPr>
          <w:rFonts w:ascii="Times New Roman" w:hAnsi="Times New Roman" w:cs="Times New Roman"/>
          <w:b/>
          <w:bCs/>
          <w:i/>
          <w:iCs/>
          <w:sz w:val="24"/>
          <w:szCs w:val="24"/>
        </w:rPr>
        <w:t xml:space="preserve">(beginning date of the half year) </w:t>
      </w:r>
      <w:r w:rsidRPr="0035734B">
        <w:rPr>
          <w:rFonts w:ascii="Times New Roman" w:hAnsi="Times New Roman" w:cs="Times New Roman"/>
          <w:sz w:val="24"/>
          <w:szCs w:val="24"/>
        </w:rPr>
        <w:t xml:space="preserve">to </w:t>
      </w:r>
      <w:r w:rsidRPr="0035734B">
        <w:rPr>
          <w:rFonts w:ascii="Times New Roman" w:hAnsi="Times New Roman" w:cs="Times New Roman"/>
          <w:b/>
          <w:bCs/>
          <w:i/>
          <w:iCs/>
          <w:sz w:val="24"/>
          <w:szCs w:val="24"/>
        </w:rPr>
        <w:t xml:space="preserve">(end date of the half year) </w:t>
      </w:r>
      <w:r w:rsidRPr="0035734B">
        <w:rPr>
          <w:rFonts w:ascii="Times New Roman" w:hAnsi="Times New Roman" w:cs="Times New Roman"/>
          <w:sz w:val="24"/>
          <w:szCs w:val="24"/>
        </w:rPr>
        <w:t xml:space="preserve">for the purpose of issuing a Certificate as per Regulation 40(9)of the SEBI (LODR) Regulations2015, by, </w:t>
      </w:r>
      <w:r w:rsidRPr="0035734B">
        <w:rPr>
          <w:rFonts w:ascii="Times New Roman" w:hAnsi="Times New Roman" w:cs="Times New Roman"/>
          <w:b/>
          <w:bCs/>
          <w:i/>
          <w:iCs/>
          <w:sz w:val="24"/>
          <w:szCs w:val="24"/>
        </w:rPr>
        <w:t>(name of the company)</w:t>
      </w:r>
      <w:r w:rsidRPr="0035734B">
        <w:rPr>
          <w:rFonts w:ascii="Times New Roman" w:hAnsi="Times New Roman" w:cs="Times New Roman"/>
          <w:sz w:val="24"/>
          <w:szCs w:val="24"/>
        </w:rPr>
        <w:t xml:space="preserve">and based on the information provided by the Company, hereby certify that the Company has delivered during the half year ended on </w:t>
      </w:r>
      <w:r w:rsidRPr="0035734B">
        <w:rPr>
          <w:rFonts w:ascii="Times New Roman" w:hAnsi="Times New Roman" w:cs="Times New Roman"/>
          <w:b/>
          <w:bCs/>
          <w:i/>
          <w:iCs/>
          <w:sz w:val="24"/>
          <w:szCs w:val="24"/>
        </w:rPr>
        <w:t>(March / September 20xx</w:t>
      </w:r>
      <w:r w:rsidRPr="0035734B">
        <w:rPr>
          <w:rFonts w:ascii="Times New Roman" w:hAnsi="Times New Roman" w:cs="Times New Roman"/>
          <w:b/>
          <w:bCs/>
          <w:sz w:val="24"/>
          <w:szCs w:val="24"/>
        </w:rPr>
        <w:t>)</w:t>
      </w:r>
      <w:r w:rsidRPr="0035734B">
        <w:rPr>
          <w:rFonts w:ascii="Times New Roman" w:hAnsi="Times New Roman" w:cs="Times New Roman"/>
          <w:sz w:val="24"/>
          <w:szCs w:val="24"/>
        </w:rPr>
        <w:t xml:space="preserve">. </w:t>
      </w:r>
    </w:p>
    <w:p w:rsidR="003812FA" w:rsidRPr="0035734B" w:rsidRDefault="003812FA" w:rsidP="003812FA">
      <w:pPr>
        <w:rPr>
          <w:rFonts w:ascii="Times New Roman" w:hAnsi="Times New Roman" w:cs="Times New Roman"/>
          <w:sz w:val="24"/>
          <w:szCs w:val="24"/>
        </w:rPr>
      </w:pPr>
      <w:r w:rsidRPr="0035734B">
        <w:rPr>
          <w:rFonts w:ascii="Times New Roman" w:hAnsi="Times New Roman" w:cs="Times New Roman"/>
          <w:sz w:val="24"/>
          <w:szCs w:val="24"/>
        </w:rPr>
        <w:t>A) Share Certificate(s) relating to the Share Transfer form(s) received during the period from 1ST</w:t>
      </w:r>
      <w:r w:rsidRPr="0035734B">
        <w:rPr>
          <w:rFonts w:ascii="Times New Roman" w:hAnsi="Times New Roman" w:cs="Times New Roman"/>
          <w:b/>
          <w:bCs/>
          <w:i/>
          <w:iCs/>
          <w:sz w:val="24"/>
          <w:szCs w:val="24"/>
        </w:rPr>
        <w:t xml:space="preserve">(beginning date of the half year) </w:t>
      </w:r>
      <w:r w:rsidRPr="0035734B">
        <w:rPr>
          <w:rFonts w:ascii="Times New Roman" w:hAnsi="Times New Roman" w:cs="Times New Roman"/>
          <w:sz w:val="24"/>
          <w:szCs w:val="24"/>
        </w:rPr>
        <w:t xml:space="preserve">to </w:t>
      </w:r>
      <w:r w:rsidRPr="0035734B">
        <w:rPr>
          <w:rFonts w:ascii="Times New Roman" w:hAnsi="Times New Roman" w:cs="Times New Roman"/>
          <w:b/>
          <w:bCs/>
          <w:i/>
          <w:iCs/>
          <w:sz w:val="24"/>
          <w:szCs w:val="24"/>
        </w:rPr>
        <w:t xml:space="preserve">(end date of the half year) </w:t>
      </w:r>
      <w:r w:rsidRPr="0035734B">
        <w:rPr>
          <w:rFonts w:ascii="Times New Roman" w:hAnsi="Times New Roman" w:cs="Times New Roman"/>
          <w:sz w:val="24"/>
          <w:szCs w:val="24"/>
        </w:rPr>
        <w:t xml:space="preserve">as entered in the Memorandum of Transfers have been issued within one month from the respective date of lodgement of each form excepting those rejected on technical grounds. </w:t>
      </w:r>
    </w:p>
    <w:p w:rsidR="003812FA" w:rsidRPr="0035734B" w:rsidRDefault="003812FA" w:rsidP="003812FA">
      <w:pPr>
        <w:rPr>
          <w:rFonts w:ascii="Times New Roman" w:hAnsi="Times New Roman" w:cs="Times New Roman"/>
          <w:sz w:val="24"/>
          <w:szCs w:val="24"/>
        </w:rPr>
      </w:pPr>
    </w:p>
    <w:p w:rsidR="003812FA" w:rsidRPr="0035734B" w:rsidRDefault="003812FA" w:rsidP="003812FA">
      <w:pPr>
        <w:rPr>
          <w:rFonts w:ascii="Times New Roman" w:hAnsi="Times New Roman" w:cs="Times New Roman"/>
          <w:sz w:val="24"/>
          <w:szCs w:val="24"/>
        </w:rPr>
      </w:pPr>
      <w:r w:rsidRPr="0035734B">
        <w:rPr>
          <w:rFonts w:ascii="Times New Roman" w:hAnsi="Times New Roman" w:cs="Times New Roman"/>
          <w:sz w:val="24"/>
          <w:szCs w:val="24"/>
        </w:rPr>
        <w:t xml:space="preserve">B) Share Certificates in respect of requests for exchange of duplicate and split certificates have been issued within one month of lodgment. </w:t>
      </w:r>
    </w:p>
    <w:p w:rsidR="00EF534C" w:rsidRPr="0035734B" w:rsidRDefault="003812FA" w:rsidP="003812FA">
      <w:pPr>
        <w:ind w:left="5130" w:hanging="5130"/>
        <w:rPr>
          <w:rFonts w:ascii="Times New Roman" w:hAnsi="Times New Roman" w:cs="Times New Roman"/>
          <w:sz w:val="24"/>
          <w:szCs w:val="24"/>
        </w:rPr>
      </w:pPr>
      <w:r w:rsidRPr="0035734B">
        <w:rPr>
          <w:rFonts w:ascii="Times New Roman" w:hAnsi="Times New Roman" w:cs="Times New Roman"/>
          <w:sz w:val="24"/>
          <w:szCs w:val="24"/>
        </w:rPr>
        <w:t xml:space="preserve">Date :                         </w:t>
      </w:r>
      <w:r w:rsidR="0035734B">
        <w:rPr>
          <w:rFonts w:ascii="Times New Roman" w:hAnsi="Times New Roman" w:cs="Times New Roman"/>
          <w:sz w:val="24"/>
          <w:szCs w:val="24"/>
        </w:rPr>
        <w:t xml:space="preserve">  </w:t>
      </w:r>
      <w:r w:rsidRPr="0035734B">
        <w:rPr>
          <w:rFonts w:ascii="Times New Roman" w:hAnsi="Times New Roman" w:cs="Times New Roman"/>
          <w:sz w:val="24"/>
          <w:szCs w:val="24"/>
        </w:rPr>
        <w:t>(Name, Membership No and Signature of Practising Company Secretary)</w:t>
      </w:r>
    </w:p>
    <w:p w:rsidR="003812FA" w:rsidRPr="0035734B" w:rsidRDefault="003812FA" w:rsidP="003812FA">
      <w:pPr>
        <w:pStyle w:val="Default"/>
        <w:rPr>
          <w:rFonts w:ascii="Times New Roman" w:hAnsi="Times New Roman" w:cs="Times New Roman"/>
        </w:rPr>
      </w:pPr>
    </w:p>
    <w:p w:rsidR="003812FA" w:rsidRDefault="003812FA" w:rsidP="003812FA">
      <w:pPr>
        <w:ind w:left="5130" w:hanging="5130"/>
        <w:rPr>
          <w:rFonts w:ascii="Times New Roman" w:hAnsi="Times New Roman" w:cs="Times New Roman"/>
          <w:sz w:val="24"/>
          <w:szCs w:val="24"/>
        </w:rPr>
      </w:pPr>
      <w:r w:rsidRPr="0035734B">
        <w:rPr>
          <w:rFonts w:ascii="Times New Roman" w:hAnsi="Times New Roman" w:cs="Times New Roman"/>
          <w:sz w:val="24"/>
          <w:szCs w:val="24"/>
        </w:rPr>
        <w:t xml:space="preserve"> Place:</w:t>
      </w:r>
    </w:p>
    <w:p w:rsidR="00E93BE9" w:rsidRDefault="00E93BE9" w:rsidP="003812FA">
      <w:pPr>
        <w:ind w:left="5130" w:hanging="5130"/>
        <w:rPr>
          <w:rFonts w:ascii="Times New Roman" w:hAnsi="Times New Roman" w:cs="Times New Roman"/>
          <w:sz w:val="24"/>
          <w:szCs w:val="24"/>
        </w:rPr>
      </w:pPr>
    </w:p>
    <w:p w:rsidR="00E93BE9" w:rsidRDefault="00E93BE9" w:rsidP="003812FA">
      <w:pPr>
        <w:ind w:left="5130" w:hanging="5130"/>
        <w:rPr>
          <w:rFonts w:ascii="Times New Roman" w:hAnsi="Times New Roman" w:cs="Times New Roman"/>
          <w:sz w:val="24"/>
          <w:szCs w:val="24"/>
        </w:rPr>
      </w:pPr>
    </w:p>
    <w:p w:rsidR="00E93BE9" w:rsidRDefault="00E93BE9">
      <w:pPr>
        <w:rPr>
          <w:rFonts w:ascii="Times New Roman" w:hAnsi="Times New Roman" w:cs="Times New Roman"/>
          <w:sz w:val="24"/>
          <w:szCs w:val="24"/>
        </w:rPr>
      </w:pPr>
      <w:r>
        <w:rPr>
          <w:rFonts w:ascii="Times New Roman" w:hAnsi="Times New Roman" w:cs="Times New Roman"/>
          <w:sz w:val="24"/>
          <w:szCs w:val="24"/>
        </w:rPr>
        <w:br w:type="page"/>
      </w:r>
    </w:p>
    <w:p w:rsidR="00E93BE9" w:rsidRPr="00E93BE9" w:rsidRDefault="00E93BE9" w:rsidP="00E93BE9">
      <w:pPr>
        <w:pStyle w:val="Default"/>
        <w:rPr>
          <w:rFonts w:ascii="Times New Roman" w:hAnsi="Times New Roman" w:cs="Times New Roman"/>
        </w:rPr>
      </w:pPr>
      <w:r w:rsidRPr="00E93BE9">
        <w:rPr>
          <w:rFonts w:ascii="Times New Roman" w:hAnsi="Times New Roman" w:cs="Times New Roman"/>
          <w:b/>
          <w:bCs/>
        </w:rPr>
        <w:lastRenderedPageBreak/>
        <w:t xml:space="preserve">ISIN                                                                       </w:t>
      </w:r>
      <w:r>
        <w:rPr>
          <w:rFonts w:ascii="Times New Roman" w:hAnsi="Times New Roman" w:cs="Times New Roman"/>
          <w:b/>
          <w:bCs/>
        </w:rPr>
        <w:t xml:space="preserve">                   </w:t>
      </w:r>
      <w:r w:rsidRPr="00E93BE9">
        <w:rPr>
          <w:rFonts w:ascii="Times New Roman" w:hAnsi="Times New Roman" w:cs="Times New Roman"/>
          <w:b/>
          <w:bCs/>
        </w:rPr>
        <w:t xml:space="preserve">:……………….. </w:t>
      </w:r>
    </w:p>
    <w:p w:rsidR="00E93BE9" w:rsidRPr="00E93BE9" w:rsidRDefault="00E93BE9" w:rsidP="00E93BE9">
      <w:pPr>
        <w:pStyle w:val="Default"/>
        <w:rPr>
          <w:rFonts w:ascii="Times New Roman" w:hAnsi="Times New Roman" w:cs="Times New Roman"/>
        </w:rPr>
      </w:pPr>
      <w:r w:rsidRPr="00E93BE9">
        <w:rPr>
          <w:rFonts w:ascii="Times New Roman" w:hAnsi="Times New Roman" w:cs="Times New Roman"/>
          <w:b/>
          <w:bCs/>
        </w:rPr>
        <w:t xml:space="preserve">Scrip Code:……………….. </w:t>
      </w:r>
    </w:p>
    <w:p w:rsidR="00E93BE9" w:rsidRPr="00E93BE9" w:rsidRDefault="00E93BE9" w:rsidP="00E93BE9">
      <w:pPr>
        <w:pStyle w:val="Default"/>
        <w:jc w:val="center"/>
        <w:rPr>
          <w:rFonts w:ascii="Times New Roman" w:hAnsi="Times New Roman" w:cs="Times New Roman"/>
        </w:rPr>
      </w:pPr>
      <w:r w:rsidRPr="00E93BE9">
        <w:rPr>
          <w:rFonts w:ascii="Times New Roman" w:hAnsi="Times New Roman" w:cs="Times New Roman"/>
          <w:b/>
          <w:bCs/>
        </w:rPr>
        <w:t>Compliance Certificate</w:t>
      </w:r>
    </w:p>
    <w:p w:rsidR="00E93BE9" w:rsidRPr="00E93BE9" w:rsidRDefault="00E93BE9" w:rsidP="00E93BE9">
      <w:pPr>
        <w:pStyle w:val="Default"/>
        <w:jc w:val="center"/>
        <w:rPr>
          <w:rFonts w:ascii="Times New Roman" w:hAnsi="Times New Roman" w:cs="Times New Roman"/>
          <w:i/>
          <w:iCs/>
        </w:rPr>
      </w:pPr>
      <w:r w:rsidRPr="00E93BE9">
        <w:rPr>
          <w:rFonts w:ascii="Times New Roman" w:hAnsi="Times New Roman" w:cs="Times New Roman"/>
          <w:i/>
          <w:iCs/>
        </w:rPr>
        <w:t>[Pursuant to Regulation 7(3) of SEBI (LODR) Regulations, 2015]</w:t>
      </w:r>
    </w:p>
    <w:p w:rsidR="00E93BE9" w:rsidRPr="00E93BE9" w:rsidRDefault="00E93BE9" w:rsidP="00E93BE9">
      <w:pPr>
        <w:pStyle w:val="Default"/>
        <w:jc w:val="center"/>
        <w:rPr>
          <w:rFonts w:ascii="Times New Roman" w:hAnsi="Times New Roman" w:cs="Times New Roman"/>
          <w:i/>
          <w:iCs/>
        </w:rPr>
      </w:pPr>
    </w:p>
    <w:p w:rsidR="00E93BE9" w:rsidRPr="00E93BE9" w:rsidRDefault="00E93BE9" w:rsidP="00E93BE9">
      <w:pPr>
        <w:pStyle w:val="Default"/>
        <w:jc w:val="center"/>
        <w:rPr>
          <w:rFonts w:ascii="Times New Roman" w:hAnsi="Times New Roman" w:cs="Times New Roman"/>
        </w:rPr>
      </w:pPr>
    </w:p>
    <w:p w:rsidR="00E93BE9" w:rsidRPr="00E93BE9" w:rsidRDefault="00E93BE9" w:rsidP="00E93BE9">
      <w:pPr>
        <w:pStyle w:val="Default"/>
        <w:rPr>
          <w:rFonts w:ascii="Times New Roman" w:hAnsi="Times New Roman" w:cs="Times New Roman"/>
        </w:rPr>
      </w:pPr>
      <w:r w:rsidRPr="00E93BE9">
        <w:rPr>
          <w:rFonts w:ascii="Times New Roman" w:hAnsi="Times New Roman" w:cs="Times New Roman"/>
        </w:rPr>
        <w:t xml:space="preserve">I (We) being the Company Secretary (ies) of the Company and the Authorised Representatives of the Share Transfer Agents do hereby certify that the M/s……………………………. Ltd. having its Registered Office at……………………………………. has appointed M/s ……………………. as its Share Transfer Agents (STA) having its Registered Office/Place of activities at …………………….. for effecting transfer of shares, etc. and is a SEBI Registered Category I Share Transfer Agent bearing Registration No. ……………………... </w:t>
      </w:r>
    </w:p>
    <w:p w:rsidR="00E93BE9" w:rsidRPr="00E93BE9" w:rsidRDefault="00E93BE9" w:rsidP="00E93BE9">
      <w:pPr>
        <w:pStyle w:val="Default"/>
        <w:rPr>
          <w:rFonts w:ascii="Times New Roman" w:hAnsi="Times New Roman" w:cs="Times New Roman"/>
        </w:rPr>
      </w:pPr>
    </w:p>
    <w:p w:rsidR="00E93BE9" w:rsidRPr="00E93BE9" w:rsidRDefault="00E93BE9" w:rsidP="00E93BE9">
      <w:pPr>
        <w:pStyle w:val="Default"/>
        <w:rPr>
          <w:rFonts w:ascii="Times New Roman" w:hAnsi="Times New Roman" w:cs="Times New Roman"/>
        </w:rPr>
      </w:pPr>
    </w:p>
    <w:p w:rsidR="00E93BE9" w:rsidRPr="00E93BE9" w:rsidRDefault="00E93BE9" w:rsidP="00E93BE9">
      <w:pPr>
        <w:pStyle w:val="Default"/>
        <w:rPr>
          <w:rFonts w:ascii="Times New Roman" w:hAnsi="Times New Roman" w:cs="Times New Roman"/>
        </w:rPr>
      </w:pPr>
      <w:r w:rsidRPr="00E93BE9">
        <w:rPr>
          <w:rFonts w:ascii="Times New Roman" w:hAnsi="Times New Roman" w:cs="Times New Roman"/>
        </w:rPr>
        <w:t xml:space="preserve">Further, M/s …………………..as a STA has properly conducted all the activities as prescribed under Regulation 7 (2) of the SEBI (LODR) Regulations, 2015 thereto in relation to both physical and electronic share transfer facility of M/s ……………………… during the period from October 1, 2015 to March 31, 2016 on its behalf. </w:t>
      </w:r>
    </w:p>
    <w:p w:rsidR="00E93BE9" w:rsidRPr="00E93BE9" w:rsidRDefault="00E93BE9" w:rsidP="00E93BE9">
      <w:pPr>
        <w:pStyle w:val="Default"/>
        <w:rPr>
          <w:rFonts w:ascii="Times New Roman" w:hAnsi="Times New Roman" w:cs="Times New Roman"/>
        </w:rPr>
      </w:pPr>
    </w:p>
    <w:p w:rsidR="00E93BE9" w:rsidRPr="00E93BE9" w:rsidRDefault="00E93BE9" w:rsidP="00E93BE9">
      <w:pPr>
        <w:pStyle w:val="Default"/>
        <w:rPr>
          <w:rFonts w:ascii="Times New Roman" w:hAnsi="Times New Roman" w:cs="Times New Roman"/>
        </w:rPr>
      </w:pPr>
      <w:r w:rsidRPr="00E93BE9">
        <w:rPr>
          <w:rFonts w:ascii="Times New Roman" w:hAnsi="Times New Roman" w:cs="Times New Roman"/>
        </w:rPr>
        <w:t xml:space="preserve">In our opinion and to the best of our knowledge and information and according to the documents furnished to us, we here by certify that, the company has complied with the aforesaid regulations and has maintained all the records of the activities in relation to both physical and electronic share transfer of M/s …………………. . </w:t>
      </w:r>
    </w:p>
    <w:p w:rsidR="00E93BE9" w:rsidRPr="00E93BE9" w:rsidRDefault="00E93BE9" w:rsidP="00E93BE9">
      <w:pPr>
        <w:pStyle w:val="Default"/>
        <w:rPr>
          <w:rFonts w:ascii="Times New Roman" w:hAnsi="Times New Roman" w:cs="Times New Roman"/>
        </w:rPr>
      </w:pPr>
    </w:p>
    <w:p w:rsidR="00E93BE9" w:rsidRPr="00E93BE9" w:rsidRDefault="00E93BE9" w:rsidP="00E93BE9">
      <w:pPr>
        <w:pStyle w:val="Default"/>
        <w:rPr>
          <w:rFonts w:ascii="Times New Roman" w:hAnsi="Times New Roman" w:cs="Times New Roman"/>
        </w:rPr>
      </w:pPr>
      <w:r w:rsidRPr="00E93BE9">
        <w:rPr>
          <w:rFonts w:ascii="Times New Roman" w:hAnsi="Times New Roman" w:cs="Times New Roman"/>
        </w:rPr>
        <w:t xml:space="preserve">For………….……. Ltd. For ……………………STA Ltd. </w:t>
      </w:r>
    </w:p>
    <w:p w:rsidR="00E93BE9" w:rsidRPr="00E93BE9" w:rsidRDefault="00E93BE9" w:rsidP="00E93BE9">
      <w:pPr>
        <w:pStyle w:val="Default"/>
        <w:rPr>
          <w:rFonts w:ascii="Times New Roman" w:hAnsi="Times New Roman" w:cs="Times New Roman"/>
        </w:rPr>
      </w:pPr>
    </w:p>
    <w:p w:rsidR="00E93BE9" w:rsidRPr="00E93BE9" w:rsidRDefault="00E93BE9" w:rsidP="00E93BE9">
      <w:pPr>
        <w:pStyle w:val="Default"/>
        <w:rPr>
          <w:rFonts w:ascii="Times New Roman" w:hAnsi="Times New Roman" w:cs="Times New Roman"/>
        </w:rPr>
      </w:pPr>
    </w:p>
    <w:p w:rsidR="00E93BE9" w:rsidRPr="00E93BE9" w:rsidRDefault="00E93BE9" w:rsidP="00E93BE9">
      <w:pPr>
        <w:pStyle w:val="Default"/>
        <w:rPr>
          <w:rFonts w:ascii="Times New Roman" w:hAnsi="Times New Roman" w:cs="Times New Roman"/>
        </w:rPr>
      </w:pPr>
      <w:r w:rsidRPr="00E93BE9">
        <w:rPr>
          <w:rFonts w:ascii="Times New Roman" w:hAnsi="Times New Roman" w:cs="Times New Roman"/>
        </w:rPr>
        <w:t xml:space="preserve">(………………………..)                                                           (……………………………….) </w:t>
      </w:r>
    </w:p>
    <w:p w:rsidR="00E93BE9" w:rsidRPr="00E93BE9" w:rsidRDefault="00E93BE9" w:rsidP="00E93BE9">
      <w:pPr>
        <w:pStyle w:val="Default"/>
        <w:rPr>
          <w:rFonts w:ascii="Times New Roman" w:hAnsi="Times New Roman" w:cs="Times New Roman"/>
        </w:rPr>
      </w:pPr>
      <w:r w:rsidRPr="00E93BE9">
        <w:rPr>
          <w:rFonts w:ascii="Times New Roman" w:hAnsi="Times New Roman" w:cs="Times New Roman"/>
          <w:i/>
          <w:iCs/>
        </w:rPr>
        <w:t xml:space="preserve">Compliance Officer                                                     </w:t>
      </w:r>
      <w:r w:rsidR="001A5A51">
        <w:rPr>
          <w:rFonts w:ascii="Times New Roman" w:hAnsi="Times New Roman" w:cs="Times New Roman"/>
          <w:i/>
          <w:iCs/>
        </w:rPr>
        <w:t xml:space="preserve">Compliance Officer/ Authorised </w:t>
      </w:r>
      <w:r w:rsidRPr="00E93BE9">
        <w:rPr>
          <w:rFonts w:ascii="Times New Roman" w:hAnsi="Times New Roman" w:cs="Times New Roman"/>
          <w:i/>
          <w:iCs/>
        </w:rPr>
        <w:t xml:space="preserve">Signatory </w:t>
      </w:r>
    </w:p>
    <w:p w:rsidR="00E93BE9" w:rsidRPr="00E93BE9" w:rsidRDefault="00E93BE9" w:rsidP="00E93BE9">
      <w:pPr>
        <w:pStyle w:val="Default"/>
        <w:rPr>
          <w:rFonts w:ascii="Times New Roman" w:hAnsi="Times New Roman" w:cs="Times New Roman"/>
        </w:rPr>
      </w:pPr>
      <w:r w:rsidRPr="00E93BE9">
        <w:rPr>
          <w:rFonts w:ascii="Times New Roman" w:hAnsi="Times New Roman" w:cs="Times New Roman"/>
          <w:i/>
          <w:iCs/>
        </w:rPr>
        <w:t xml:space="preserve">M.No. ACS/FCS …………….                                                      M.N. ACS/FCS (if any) </w:t>
      </w:r>
    </w:p>
    <w:p w:rsidR="00E93BE9" w:rsidRPr="00E93BE9" w:rsidRDefault="00E93BE9" w:rsidP="00E93BE9">
      <w:pPr>
        <w:pStyle w:val="Default"/>
        <w:rPr>
          <w:rFonts w:ascii="Times New Roman" w:hAnsi="Times New Roman" w:cs="Times New Roman"/>
        </w:rPr>
      </w:pPr>
      <w:r w:rsidRPr="00E93BE9">
        <w:rPr>
          <w:rFonts w:ascii="Times New Roman" w:hAnsi="Times New Roman" w:cs="Times New Roman"/>
          <w:i/>
          <w:iCs/>
        </w:rPr>
        <w:t xml:space="preserve">Place:                                                                                         Place: </w:t>
      </w:r>
    </w:p>
    <w:p w:rsidR="00E93BE9" w:rsidRPr="00E93BE9" w:rsidRDefault="00E93BE9" w:rsidP="00E93BE9">
      <w:pPr>
        <w:ind w:left="5130" w:hanging="5130"/>
        <w:rPr>
          <w:rFonts w:ascii="Times New Roman" w:hAnsi="Times New Roman" w:cs="Times New Roman"/>
          <w:sz w:val="24"/>
          <w:szCs w:val="24"/>
        </w:rPr>
      </w:pPr>
      <w:r w:rsidRPr="00E93BE9">
        <w:rPr>
          <w:rFonts w:ascii="Times New Roman" w:hAnsi="Times New Roman" w:cs="Times New Roman"/>
          <w:i/>
          <w:iCs/>
          <w:sz w:val="24"/>
          <w:szCs w:val="24"/>
        </w:rPr>
        <w:t>Date:                                                                                       Date:</w:t>
      </w:r>
    </w:p>
    <w:sectPr w:rsidR="00E93BE9" w:rsidRPr="00E93BE9" w:rsidSect="0008407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812FA"/>
    <w:rsid w:val="00084074"/>
    <w:rsid w:val="001A5A51"/>
    <w:rsid w:val="0035734B"/>
    <w:rsid w:val="003812FA"/>
    <w:rsid w:val="00E93BE9"/>
    <w:rsid w:val="00EF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2F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8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cp:revision>
  <dcterms:created xsi:type="dcterms:W3CDTF">2016-05-11T10:01:00Z</dcterms:created>
  <dcterms:modified xsi:type="dcterms:W3CDTF">2016-05-12T08:39:00Z</dcterms:modified>
</cp:coreProperties>
</file>